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B" w:rsidRDefault="0081002B" w:rsidP="0081002B">
      <w:pPr>
        <w:pStyle w:val="Header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22D3A8F" wp14:editId="6C2C2BEE">
            <wp:simplePos x="0" y="0"/>
            <wp:positionH relativeFrom="column">
              <wp:posOffset>-838200</wp:posOffset>
            </wp:positionH>
            <wp:positionV relativeFrom="paragraph">
              <wp:posOffset>833755</wp:posOffset>
            </wp:positionV>
            <wp:extent cx="4684395" cy="299720"/>
            <wp:effectExtent l="0" t="0" r="1905" b="5080"/>
            <wp:wrapNone/>
            <wp:docPr id="2" name="Picture 2" descr="Curvy Line 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y Line H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333500" cy="6667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A2" w:rsidRDefault="00893AA2"/>
    <w:p w:rsidR="00695647" w:rsidRDefault="00695647"/>
    <w:p w:rsidR="00695647" w:rsidRDefault="00695647" w:rsidP="0069564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123950" cy="1250950"/>
            <wp:effectExtent l="0" t="0" r="0" b="6350"/>
            <wp:docPr id="3" name="Picture 3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   </w:t>
      </w:r>
      <w:proofErr w:type="gramStart"/>
      <w:r w:rsidRPr="00FC0D55">
        <w:rPr>
          <w:rFonts w:ascii="Arial" w:hAnsi="Arial" w:cs="Arial"/>
          <w:b/>
          <w:sz w:val="32"/>
          <w:szCs w:val="32"/>
          <w:u w:val="single"/>
        </w:rPr>
        <w:t>Spotting visual problems.</w:t>
      </w:r>
      <w:proofErr w:type="gramEnd"/>
    </w:p>
    <w:p w:rsidR="00695647" w:rsidRPr="00FC0D55" w:rsidRDefault="00695647" w:rsidP="00695647">
      <w:pPr>
        <w:rPr>
          <w:rFonts w:ascii="Arial" w:hAnsi="Arial" w:cs="Arial"/>
          <w:b/>
          <w:sz w:val="32"/>
          <w:szCs w:val="32"/>
          <w:u w:val="single"/>
        </w:rPr>
      </w:pPr>
    </w:p>
    <w:p w:rsidR="00695647" w:rsidRDefault="00695647" w:rsidP="006956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Listed below are some of the signs that may indicate vision difficulties:</w:t>
      </w:r>
    </w:p>
    <w:p w:rsidR="00695647" w:rsidRPr="00FC0D55" w:rsidRDefault="00695647" w:rsidP="00695647">
      <w:pPr>
        <w:rPr>
          <w:rFonts w:ascii="Arial" w:hAnsi="Arial" w:cs="Arial"/>
          <w:sz w:val="32"/>
          <w:szCs w:val="32"/>
        </w:rPr>
      </w:pP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Short attention span and the inability to concentrate on visual tasks.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Poor hand-eye co-ordination.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Tripping and bumping into objects.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Thrusting forward or tilting the head.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Squinting or frowning while looking at distant objects.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Rubbing the eyes.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Constant blinking and complaining of dizziness or headaches.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Posture when using eyes for close work.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Avoiding active games at playtime.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Sensitivity to light.</w:t>
      </w:r>
    </w:p>
    <w:p w:rsidR="00695647" w:rsidRPr="00FC0D55" w:rsidRDefault="00695647" w:rsidP="006956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C0D55">
        <w:rPr>
          <w:rFonts w:ascii="Arial" w:hAnsi="Arial" w:cs="Arial"/>
          <w:sz w:val="32"/>
          <w:szCs w:val="32"/>
        </w:rPr>
        <w:t>Reading confusion with letters and words that look similar.</w:t>
      </w:r>
    </w:p>
    <w:p w:rsidR="00695647" w:rsidRDefault="00695647">
      <w:bookmarkStart w:id="0" w:name="_GoBack"/>
      <w:bookmarkEnd w:id="0"/>
    </w:p>
    <w:sectPr w:rsidR="0069564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47" w:rsidRDefault="00695647" w:rsidP="00695647">
      <w:pPr>
        <w:spacing w:after="0" w:line="240" w:lineRule="auto"/>
      </w:pPr>
      <w:r>
        <w:separator/>
      </w:r>
    </w:p>
  </w:endnote>
  <w:endnote w:type="continuationSeparator" w:id="0">
    <w:p w:rsidR="00695647" w:rsidRDefault="00695647" w:rsidP="0069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7" w:rsidRPr="00695647" w:rsidRDefault="00695647" w:rsidP="0069564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 w:rsidRPr="00695647">
      <w:rPr>
        <w:rFonts w:ascii="Arial" w:eastAsia="Times New Roman" w:hAnsi="Arial" w:cs="Arial"/>
        <w:sz w:val="24"/>
        <w:szCs w:val="24"/>
        <w:lang w:eastAsia="en-GB"/>
      </w:rPr>
      <w:t>Special Educational Needs and Disabilities (SEND)</w:t>
    </w:r>
  </w:p>
  <w:p w:rsidR="00695647" w:rsidRPr="00695647" w:rsidRDefault="00695647" w:rsidP="0069564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 w:rsidRPr="00695647">
      <w:rPr>
        <w:rFonts w:ascii="Arial" w:eastAsia="Times New Roman" w:hAnsi="Arial" w:cs="Arial"/>
        <w:sz w:val="24"/>
        <w:szCs w:val="24"/>
        <w:lang w:eastAsia="en-GB"/>
      </w:rPr>
      <w:t>Service for Children with a Visual Impairment</w:t>
    </w:r>
  </w:p>
  <w:p w:rsidR="00695647" w:rsidRPr="00695647" w:rsidRDefault="00695647" w:rsidP="0069564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 w:rsidRPr="00695647">
      <w:rPr>
        <w:rFonts w:ascii="Arial" w:eastAsia="Times New Roman" w:hAnsi="Arial" w:cs="Arial"/>
        <w:sz w:val="24"/>
        <w:szCs w:val="24"/>
        <w:lang w:eastAsia="en-GB"/>
      </w:rPr>
      <w:t xml:space="preserve">Floor 3 Civic Office </w:t>
    </w:r>
    <w:proofErr w:type="spellStart"/>
    <w:r w:rsidRPr="00695647">
      <w:rPr>
        <w:rFonts w:ascii="Arial" w:eastAsia="Times New Roman" w:hAnsi="Arial" w:cs="Arial"/>
        <w:sz w:val="24"/>
        <w:szCs w:val="24"/>
        <w:lang w:eastAsia="en-GB"/>
      </w:rPr>
      <w:t>Waterdale</w:t>
    </w:r>
    <w:proofErr w:type="spellEnd"/>
    <w:r w:rsidRPr="00695647">
      <w:rPr>
        <w:rFonts w:ascii="Arial" w:eastAsia="Times New Roman" w:hAnsi="Arial" w:cs="Arial"/>
        <w:sz w:val="24"/>
        <w:szCs w:val="24"/>
        <w:lang w:eastAsia="en-GB"/>
      </w:rPr>
      <w:t xml:space="preserve"> Doncaster DN1 3BU</w:t>
    </w:r>
  </w:p>
  <w:p w:rsidR="00695647" w:rsidRPr="00695647" w:rsidRDefault="00695647" w:rsidP="0069564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color w:val="0070C0"/>
        <w:sz w:val="24"/>
        <w:szCs w:val="24"/>
        <w:lang w:eastAsia="en-GB"/>
      </w:rPr>
    </w:pPr>
    <w:hyperlink r:id="rId1" w:history="1">
      <w:r w:rsidRPr="00695647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Tel:01302</w:t>
      </w:r>
    </w:hyperlink>
    <w:r w:rsidRPr="00695647">
      <w:rPr>
        <w:rFonts w:ascii="Arial" w:eastAsia="Times New Roman" w:hAnsi="Arial" w:cs="Arial"/>
        <w:color w:val="0070C0"/>
        <w:sz w:val="24"/>
        <w:szCs w:val="24"/>
        <w:lang w:eastAsia="en-GB"/>
      </w:rPr>
      <w:t xml:space="preserve"> 734838</w:t>
    </w:r>
  </w:p>
  <w:p w:rsidR="00695647" w:rsidRPr="00695647" w:rsidRDefault="00695647" w:rsidP="0069564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color w:val="FF0000"/>
        <w:sz w:val="24"/>
        <w:szCs w:val="24"/>
        <w:lang w:eastAsia="en-GB"/>
      </w:rPr>
    </w:pPr>
    <w:r w:rsidRPr="00695647">
      <w:rPr>
        <w:rFonts w:ascii="Arial" w:eastAsia="Times New Roman" w:hAnsi="Arial" w:cs="Arial"/>
        <w:color w:val="FF0000"/>
        <w:sz w:val="24"/>
        <w:szCs w:val="24"/>
        <w:lang w:eastAsia="en-GB"/>
      </w:rPr>
      <w:t>Email:viteam@doncaster.gov.uk</w:t>
    </w:r>
  </w:p>
  <w:p w:rsidR="00695647" w:rsidRDefault="00695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47" w:rsidRDefault="00695647" w:rsidP="00695647">
      <w:pPr>
        <w:spacing w:after="0" w:line="240" w:lineRule="auto"/>
      </w:pPr>
      <w:r>
        <w:separator/>
      </w:r>
    </w:p>
  </w:footnote>
  <w:footnote w:type="continuationSeparator" w:id="0">
    <w:p w:rsidR="00695647" w:rsidRDefault="00695647" w:rsidP="0069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B04"/>
    <w:multiLevelType w:val="hybridMultilevel"/>
    <w:tmpl w:val="27EE4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B"/>
    <w:rsid w:val="00695647"/>
    <w:rsid w:val="0081002B"/>
    <w:rsid w:val="008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1002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1002B"/>
    <w:rPr>
      <w:rFonts w:ascii="Arial" w:eastAsia="Times New Roman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1002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1002B"/>
    <w:rPr>
      <w:rFonts w:ascii="Arial" w:eastAsia="Times New Roman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1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Olma, John</dc:creator>
  <cp:lastModifiedBy>Olma, John</cp:lastModifiedBy>
  <cp:revision>2</cp:revision>
  <dcterms:created xsi:type="dcterms:W3CDTF">2017-03-01T15:03:00Z</dcterms:created>
  <dcterms:modified xsi:type="dcterms:W3CDTF">2017-03-01T15:03:00Z</dcterms:modified>
</cp:coreProperties>
</file>